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83" w:rsidRDefault="00FA7983" w:rsidP="00FA7983">
      <w:pPr>
        <w:pStyle w:val="normal"/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86A12" w:rsidRDefault="00304945">
      <w:pPr>
        <w:pStyle w:val="normal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Szkolny zestaw podręczników i progr</w:t>
      </w:r>
      <w:r w:rsidR="008522CA">
        <w:rPr>
          <w:rFonts w:ascii="Arial" w:eastAsia="Arial" w:hAnsi="Arial" w:cs="Arial"/>
          <w:b/>
          <w:sz w:val="24"/>
          <w:szCs w:val="24"/>
        </w:rPr>
        <w:t xml:space="preserve">amów nauczania </w:t>
      </w:r>
    </w:p>
    <w:p w:rsidR="00F30006" w:rsidRDefault="008522CA">
      <w:pPr>
        <w:pStyle w:val="normal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dla klas 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II </w:t>
      </w:r>
      <w:r w:rsidR="00304945" w:rsidRPr="008070E0">
        <w:rPr>
          <w:rFonts w:ascii="Arial" w:eastAsia="Arial" w:hAnsi="Arial" w:cs="Arial"/>
          <w:b/>
          <w:sz w:val="24"/>
          <w:szCs w:val="24"/>
        </w:rPr>
        <w:t>4-letniego liceum</w:t>
      </w:r>
      <w:r w:rsidR="00304945">
        <w:rPr>
          <w:rFonts w:ascii="Arial" w:eastAsia="Arial" w:hAnsi="Arial" w:cs="Arial"/>
          <w:b/>
          <w:sz w:val="24"/>
          <w:szCs w:val="24"/>
        </w:rPr>
        <w:t xml:space="preserve"> na rok szkolny 2020/2021</w:t>
      </w:r>
    </w:p>
    <w:tbl>
      <w:tblPr>
        <w:tblStyle w:val="a"/>
        <w:tblW w:w="9072" w:type="dxa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3"/>
        <w:gridCol w:w="2977"/>
        <w:gridCol w:w="2410"/>
        <w:gridCol w:w="1842"/>
      </w:tblGrid>
      <w:tr w:rsidR="006A691D" w:rsidTr="00B86A12">
        <w:tc>
          <w:tcPr>
            <w:tcW w:w="1843" w:type="dxa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Zajęcia edukacyjne</w:t>
            </w:r>
          </w:p>
        </w:tc>
        <w:tc>
          <w:tcPr>
            <w:tcW w:w="2977" w:type="dxa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Tytuł podręcznika + ew. materiały ćwiczeniowe</w:t>
            </w:r>
          </w:p>
        </w:tc>
        <w:tc>
          <w:tcPr>
            <w:tcW w:w="2410" w:type="dxa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  <w:r w:rsidR="00F9707F">
              <w:rPr>
                <w:rFonts w:ascii="Arial" w:eastAsia="Arial" w:hAnsi="Arial" w:cs="Arial"/>
                <w:b/>
                <w:sz w:val="20"/>
                <w:szCs w:val="20"/>
              </w:rPr>
              <w:t>zy</w:t>
            </w:r>
          </w:p>
        </w:tc>
        <w:tc>
          <w:tcPr>
            <w:tcW w:w="1842" w:type="dxa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Wydawnictwo</w:t>
            </w:r>
          </w:p>
        </w:tc>
      </w:tr>
      <w:tr w:rsidR="006A691D" w:rsidTr="00B86A12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polski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</w:t>
            </w:r>
            <w:r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”Ponad słowami”1.1, 1.2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 Chmiel. A. Cisowska, J. Kościerzyńska, H. Kusy, A. Wróblewska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 w:rsidP="008070E0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Nowa E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ra</w:t>
            </w:r>
          </w:p>
        </w:tc>
      </w:tr>
      <w:tr w:rsidR="006A691D" w:rsidTr="00B86A12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”Ponad słowami”2.1, 2..2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 Chmiel. A. Cisowska, J. Kościerzyńska, H. Kusy, A. Wróblewska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Nowa E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ra</w:t>
            </w:r>
          </w:p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polski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Klasa 1c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: ”Ponad słowami” 1.1, 1.2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 Chmiel, A. Cisowska, J. Kościerzyńska, H. Kusy, A. Wróblewska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Nowa E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ra</w:t>
            </w:r>
          </w:p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2c:</w:t>
            </w:r>
            <w:r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”Ponad </w:t>
            </w:r>
            <w:r w:rsidRPr="005D2259">
              <w:rPr>
                <w:rFonts w:ascii="Garamond" w:eastAsia="Arial Narrow" w:hAnsi="Garamond" w:cs="Arial Narrow"/>
                <w:sz w:val="20"/>
                <w:szCs w:val="20"/>
              </w:rPr>
              <w:t>słowami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” 2.1,2.2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5D2259" w:rsidRDefault="006A691D" w:rsidP="005D2259">
            <w:pPr>
              <w:rPr>
                <w:rFonts w:ascii="Garamond" w:hAnsi="Garamond"/>
                <w:sz w:val="20"/>
                <w:szCs w:val="20"/>
              </w:rPr>
            </w:pPr>
            <w:r w:rsidRPr="005D2259">
              <w:rPr>
                <w:rFonts w:ascii="Garamond" w:hAnsi="Garamond"/>
                <w:sz w:val="20"/>
                <w:szCs w:val="20"/>
              </w:rPr>
              <w:t>Małgorzata Chmiel, Anna Cisowska, Joanna Kościerzyńska, Helena Kusy, Anna Równy, Aleksandra Wróblewska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Nowa E</w:t>
            </w: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ra</w:t>
            </w:r>
          </w:p>
        </w:tc>
      </w:tr>
      <w:tr w:rsidR="006A691D" w:rsidTr="00B86A12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1H- ,,Edukacja jest podróżą’’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U.Jagiełło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,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R.Janicka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 –Szyszko,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M.Steblecka-Jankowska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OPERON</w:t>
            </w:r>
          </w:p>
        </w:tc>
      </w:tr>
      <w:tr w:rsidR="006A691D" w:rsidTr="00B86A12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Klasa 2H: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,,Edukacja jest podróżą”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U.Jagiełło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,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R.Janicka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 –Szyszko, M..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Steblecka-Jankowska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OPERON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Matematyka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MATeMAtyka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Wojciech Babiński, Lech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Chańko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, Karolina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2:MATeMAtyka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Wojciech Babiński, Lech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Chańko,Joanna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 Czarnowska, Grzegorz Janocha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Matematyka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MATeMAtyka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Wojciech Babiński, Lech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Chańko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, Karolina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2: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MATeMAtyka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Wojciech Babiński, Lech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Chańko,Joanna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 Czarnowska, Grzegorz Janocha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angielski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Insight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–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Intermediate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SB+WB</w:t>
            </w:r>
            <w:proofErr w:type="spellEnd"/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J.Wildman,C.Myers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,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C.Thacker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Oxford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University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Press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702069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Klasa</w:t>
            </w:r>
            <w:proofErr w:type="spellEnd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 2: Insight Intermediate/Upper-Intermediate SB+WB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702069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J.Wildman,C.Myers</w:t>
            </w:r>
            <w:proofErr w:type="spellEnd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,</w:t>
            </w:r>
          </w:p>
          <w:p w:rsidR="006A691D" w:rsidRPr="00702069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C.Thacker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Oxford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University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Press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3:Upper-Intermediate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SB+WB</w:t>
            </w:r>
            <w:proofErr w:type="spellEnd"/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J.Wildman,C.Myers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,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C.Thacker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Oxford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University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Press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4:</w:t>
            </w:r>
            <w:r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Repetytorium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angielski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1:Insight-intermediate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SB+WB</w:t>
            </w:r>
            <w:proofErr w:type="spellEnd"/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J.Wildman,C.Myers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C.Thacker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J.Hudson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Oxford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University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Press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702069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Klasa</w:t>
            </w:r>
            <w:proofErr w:type="spellEnd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 2:Insight –Upper –Intermediate SB+WB</w:t>
            </w:r>
          </w:p>
          <w:p w:rsidR="006A691D" w:rsidRPr="00702069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702069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J.Wildman,C.Myers</w:t>
            </w:r>
            <w:proofErr w:type="spellEnd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C.Thacker</w:t>
            </w:r>
            <w:proofErr w:type="spellEnd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702069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J.Hudson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Oxford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University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Press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3:Insight –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Advanced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SB+WB</w:t>
            </w:r>
            <w:proofErr w:type="spellEnd"/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J.Wildman,C.Myers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C.Thacker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 ,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J.Hudson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Oxford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University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Press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4:</w:t>
            </w:r>
            <w:r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Repetytorium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niemiecki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DF6A82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</w:t>
            </w:r>
            <w:proofErr w:type="spellStart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>Schritte</w:t>
            </w:r>
            <w:proofErr w:type="spellEnd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 international </w:t>
            </w:r>
            <w:proofErr w:type="spellStart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>Neu</w:t>
            </w:r>
            <w:proofErr w:type="spellEnd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 1</w:t>
            </w:r>
          </w:p>
          <w:p w:rsidR="006A691D" w:rsidRPr="00DF6A82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podręcznik i ćwiczenia 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Niebisch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, S. Penning-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Hiemstra,F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Specht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Bovermann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A.Pude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Reimann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Kołsut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Hueber</w:t>
            </w:r>
            <w:proofErr w:type="spellEnd"/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DF6A82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Klasa 2: </w:t>
            </w:r>
            <w:proofErr w:type="spellStart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>Schritte</w:t>
            </w:r>
            <w:proofErr w:type="spellEnd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 international </w:t>
            </w:r>
            <w:proofErr w:type="spellStart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>Neu</w:t>
            </w:r>
            <w:proofErr w:type="spellEnd"/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 2</w:t>
            </w:r>
          </w:p>
          <w:p w:rsidR="006A691D" w:rsidRPr="00DF6A82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DF6A82">
              <w:rPr>
                <w:rFonts w:ascii="Garamond" w:eastAsia="Arial Narrow" w:hAnsi="Garamond" w:cs="Arial Narrow"/>
                <w:sz w:val="20"/>
                <w:szCs w:val="20"/>
              </w:rPr>
              <w:t xml:space="preserve">podręcznik i ćwiczenia 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Niebisch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, S. Penning-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Hiemstra,F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Specht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Bovermann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A.Pude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Reimann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  <w:lang w:val="en-US"/>
              </w:rPr>
              <w:t>Kołsut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Hueber</w:t>
            </w:r>
            <w:proofErr w:type="spellEnd"/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francuski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En action 1 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(podręcznik i ćwiczenia)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Céline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Himber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, 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Fabienne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Gallon</w:t>
            </w:r>
            <w:proofErr w:type="spellEnd"/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Hachette</w:t>
            </w:r>
            <w:proofErr w:type="spellEnd"/>
          </w:p>
        </w:tc>
      </w:tr>
      <w:tr w:rsidR="006A691D" w:rsidTr="00B86A12">
        <w:trPr>
          <w:trHeight w:val="772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F74EFC" w:rsidRDefault="006A691D" w:rsidP="00F74EFC">
            <w:pPr>
              <w:rPr>
                <w:rFonts w:ascii="Garamond" w:hAnsi="Garamond"/>
                <w:sz w:val="20"/>
                <w:szCs w:val="20"/>
              </w:rPr>
            </w:pPr>
            <w:r w:rsidRPr="00F74EFC">
              <w:rPr>
                <w:rFonts w:ascii="Garamond" w:hAnsi="Garamond"/>
                <w:sz w:val="20"/>
                <w:szCs w:val="20"/>
              </w:rPr>
              <w:t>Klasa 2: En action 1 + En action 2 (podręcznik i ćwiczenia)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Gallon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Fabienne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,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Himber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Celine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Hachette</w:t>
            </w:r>
            <w:proofErr w:type="spellEnd"/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Historia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>Klasa 1: Poznać przeszłość 1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>Marcin Pawlak, Adam Szweda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hAnsi="Garamond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hAnsi="Garamond"/>
                <w:sz w:val="20"/>
                <w:szCs w:val="20"/>
              </w:rPr>
              <w:t>Klasa 2: Poznać przeszłość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Adam Kucharski, Aneta Niewęgłowska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232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hAnsi="Garamond"/>
                <w:sz w:val="20"/>
                <w:szCs w:val="20"/>
              </w:rPr>
              <w:t xml:space="preserve">Klasa 3: 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Historia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hAnsi="Garamond"/>
                <w:sz w:val="20"/>
                <w:szCs w:val="20"/>
              </w:rPr>
              <w:t xml:space="preserve">Klasa </w:t>
            </w:r>
            <w:proofErr w:type="spellStart"/>
            <w:r w:rsidRPr="0023781C">
              <w:rPr>
                <w:rFonts w:ascii="Garamond" w:hAnsi="Garamond"/>
                <w:sz w:val="20"/>
                <w:szCs w:val="20"/>
              </w:rPr>
              <w:t>Ic</w:t>
            </w:r>
            <w:proofErr w:type="spellEnd"/>
            <w:r w:rsidRPr="0023781C">
              <w:rPr>
                <w:rFonts w:ascii="Garamond" w:hAnsi="Garamond"/>
                <w:sz w:val="20"/>
                <w:szCs w:val="20"/>
              </w:rPr>
              <w:t xml:space="preserve">, </w:t>
            </w:r>
            <w:proofErr w:type="spellStart"/>
            <w:r w:rsidRPr="0023781C">
              <w:rPr>
                <w:rFonts w:ascii="Garamond" w:hAnsi="Garamond"/>
                <w:sz w:val="20"/>
                <w:szCs w:val="20"/>
              </w:rPr>
              <w:t>Ih</w:t>
            </w:r>
            <w:proofErr w:type="spellEnd"/>
            <w:r w:rsidRPr="0023781C">
              <w:rPr>
                <w:rFonts w:ascii="Garamond" w:hAnsi="Garamond"/>
                <w:sz w:val="20"/>
                <w:szCs w:val="20"/>
              </w:rPr>
              <w:t>: Część 1. Zrozumieć przeszłość.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hAnsi="Garamond"/>
                <w:sz w:val="20"/>
                <w:szCs w:val="20"/>
              </w:rPr>
              <w:t>Ryszard Kulesza, Krzysztof Kowalewski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hAnsi="Garamond"/>
                <w:sz w:val="20"/>
                <w:szCs w:val="20"/>
              </w:rPr>
              <w:t>Nowa 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Klasa 2c, 2h: </w:t>
            </w:r>
          </w:p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Zrozumieć przeszłość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 xml:space="preserve">Paweł </w:t>
            </w:r>
            <w:proofErr w:type="spellStart"/>
            <w:r w:rsidRPr="0023781C">
              <w:rPr>
                <w:rFonts w:ascii="Garamond" w:eastAsia="Roboto" w:hAnsi="Garamond" w:cs="Roboto"/>
                <w:sz w:val="20"/>
                <w:szCs w:val="20"/>
              </w:rPr>
              <w:t>Klint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Wiedza o społeczeństwie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Klasa 1: W centrum uwagi 1. Zakres podstawowy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Arkadiusz Janicki, Justyna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Kięczkowska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, Mariusz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Klasa 2: </w:t>
            </w:r>
            <w:r w:rsidRPr="0023781C">
              <w:rPr>
                <w:rFonts w:ascii="Garamond" w:eastAsia="Roboto" w:hAnsi="Garamond" w:cs="Roboto"/>
                <w:sz w:val="20"/>
                <w:szCs w:val="20"/>
              </w:rPr>
              <w:t>W centrum uwagi 2. Zakres podstawowy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Lucyna Czechowska, Arkadiusz Janicki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Wiedzo o społeczeństwie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1h: W centrum uwagi 1. Zakres </w:t>
            </w: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rozszerzony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Klasa 2h: </w:t>
            </w:r>
            <w:r w:rsidRPr="0023781C">
              <w:rPr>
                <w:rFonts w:ascii="Garamond" w:eastAsia="Roboto" w:hAnsi="Garamond" w:cs="Roboto"/>
                <w:sz w:val="20"/>
                <w:szCs w:val="20"/>
              </w:rPr>
              <w:t>W centrum uwagi 2. Zakres rozszerzony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 xml:space="preserve">Sławomir Drelich, Arkadiusz Janicki, Ewa </w:t>
            </w:r>
            <w:proofErr w:type="spellStart"/>
            <w:r w:rsidRPr="0023781C">
              <w:rPr>
                <w:rFonts w:ascii="Garamond" w:eastAsia="Roboto" w:hAnsi="Garamond" w:cs="Roboto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Roboto" w:hAnsi="Garamond" w:cs="Roboto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Informatyka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Klasa 1: Informatyka na czasie  Podręcznik dla liceum i technikum, zakres podstawowy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Janusz Mazur, Paweł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Perekietka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, Zbigniew Talaga, Janusz S. Wierzbicki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23781C" w:rsidRDefault="006A691D" w:rsidP="008070E0">
            <w:pPr>
              <w:rPr>
                <w:rFonts w:ascii="Garamond" w:hAnsi="Garamond"/>
                <w:sz w:val="20"/>
                <w:szCs w:val="20"/>
              </w:rPr>
            </w:pPr>
            <w:r w:rsidRPr="0023781C">
              <w:rPr>
                <w:rFonts w:ascii="Garamond" w:hAnsi="Garamond"/>
                <w:sz w:val="20"/>
                <w:szCs w:val="20"/>
              </w:rPr>
              <w:t xml:space="preserve">Klasa 2: Informatyka na czasie 2 Podręcznik dla liceum i technikum, </w:t>
            </w:r>
            <w:r w:rsidRPr="0023781C">
              <w:rPr>
                <w:rFonts w:ascii="Garamond" w:hAnsi="Garamond"/>
                <w:sz w:val="20"/>
                <w:szCs w:val="20"/>
              </w:rPr>
              <w:lastRenderedPageBreak/>
              <w:t>zakres podstawowy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lastRenderedPageBreak/>
              <w:t xml:space="preserve">Janusz Mazur, Paweł </w:t>
            </w: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Perekietka</w:t>
            </w:r>
            <w:proofErr w:type="spellEnd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 xml:space="preserve">, Zbigniew Talaga, </w:t>
            </w: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lastRenderedPageBreak/>
              <w:t>Janusz S. Wierzbicki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lastRenderedPageBreak/>
              <w:t>Nowa Era</w:t>
            </w:r>
          </w:p>
        </w:tc>
      </w:tr>
      <w:tr w:rsidR="006A691D" w:rsidTr="00B86A12">
        <w:trPr>
          <w:trHeight w:val="790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Informatyka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 Informatyka na czasie.  Podręcznik dla liceum i technikum, zakres rozszerzony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Janusz Mazur, Janusz S. Wierzbicki, Paweł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Perekietka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, Zbigniew Talaga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819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" w:hAnsi="Garamond" w:cs="Arial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2: </w:t>
            </w:r>
            <w:r w:rsidRPr="008070E0">
              <w:rPr>
                <w:rFonts w:ascii="Garamond" w:eastAsia="Arial" w:hAnsi="Garamond" w:cs="Arial"/>
                <w:sz w:val="20"/>
                <w:szCs w:val="20"/>
              </w:rPr>
              <w:t>Teraz bajty. Informatyka dla szkół ponadpodstawowych. Zakres rozszerzony. Klasa II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23781C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23781C">
              <w:rPr>
                <w:rFonts w:ascii="Garamond" w:eastAsia="Arial" w:hAnsi="Garamond" w:cs="Arial"/>
                <w:sz w:val="20"/>
                <w:szCs w:val="20"/>
              </w:rPr>
              <w:t>Grażyna Koba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23781C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23781C">
              <w:rPr>
                <w:rFonts w:ascii="Garamond" w:eastAsia="Arial Narrow" w:hAnsi="Garamond" w:cs="Arial Narrow"/>
                <w:sz w:val="20"/>
                <w:szCs w:val="20"/>
              </w:rPr>
              <w:t>Migra</w:t>
            </w:r>
            <w:proofErr w:type="spellEnd"/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Chemia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</w:t>
            </w:r>
            <w:hyperlink r:id="rId5">
              <w:r w:rsidRPr="008070E0">
                <w:rPr>
                  <w:rFonts w:ascii="Garamond" w:eastAsia="Arial Narrow" w:hAnsi="Garamond" w:cs="Arial Narrow"/>
                  <w:color w:val="000000"/>
                  <w:sz w:val="20"/>
                  <w:szCs w:val="20"/>
                </w:rPr>
                <w:t xml:space="preserve"> To jest chemia 1 Chemia ogólna i nieorganiczna.</w:t>
              </w:r>
            </w:hyperlink>
            <w:hyperlink r:id="rId6">
              <w:r w:rsidRPr="008070E0">
                <w:rPr>
                  <w:rFonts w:ascii="Garamond" w:eastAsia="Arial Narrow" w:hAnsi="Garamond" w:cs="Arial Narrow"/>
                  <w:sz w:val="20"/>
                  <w:szCs w:val="20"/>
                </w:rPr>
                <w:t xml:space="preserve"> Podręcznik dla liceum ogólnokształcącego i </w:t>
              </w:r>
              <w:proofErr w:type="spellStart"/>
              <w:r w:rsidRPr="008070E0">
                <w:rPr>
                  <w:rFonts w:ascii="Garamond" w:eastAsia="Arial Narrow" w:hAnsi="Garamond" w:cs="Arial Narrow"/>
                  <w:sz w:val="20"/>
                  <w:szCs w:val="20"/>
                </w:rPr>
                <w:t>technikum.</w:t>
              </w:r>
            </w:hyperlink>
            <w:hyperlink r:id="rId7">
              <w:r w:rsidRPr="008070E0">
                <w:rPr>
                  <w:rFonts w:ascii="Garamond" w:eastAsia="Arial Narrow" w:hAnsi="Garamond" w:cs="Arial Narrow"/>
                  <w:color w:val="000000"/>
                  <w:sz w:val="20"/>
                  <w:szCs w:val="20"/>
                </w:rPr>
                <w:t>Zakres</w:t>
              </w:r>
              <w:proofErr w:type="spellEnd"/>
              <w:r w:rsidRPr="008070E0">
                <w:rPr>
                  <w:rFonts w:ascii="Garamond" w:eastAsia="Arial Narrow" w:hAnsi="Garamond" w:cs="Arial Narrow"/>
                  <w:color w:val="000000"/>
                  <w:sz w:val="20"/>
                  <w:szCs w:val="20"/>
                </w:rPr>
                <w:t xml:space="preserve"> podstawowy. Podręcznik ze zbiorem zadań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Romuald Hassa, Aleksandra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Mrzigod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, Janusz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1485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To jest chemia 1 Chemia ogólna i nieorganiczna. Podręcznik dla liceum ogólnokształcącego i technikum. Zakres podstawowy. Podręcznik ze zbiorem zadań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Romuald Hassa, Aleksandra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Mrzigod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, Janusz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Chemia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Klasa 1: </w:t>
            </w:r>
            <w:hyperlink r:id="rId8">
              <w:r w:rsidRPr="008070E0">
                <w:rPr>
                  <w:rFonts w:ascii="Garamond" w:eastAsia="Arial Narrow" w:hAnsi="Garamond" w:cs="Arial Narrow"/>
                  <w:color w:val="000000"/>
                  <w:sz w:val="20"/>
                  <w:szCs w:val="20"/>
                </w:rPr>
                <w:t>To jest chemia 1 Chemia ogólna i nieorganiczna. Podręcznik dla liceum ogólnokształcącego i technikum. Zakres rozszerzony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To jest chemia 1 Chemia ogólna i nieorganiczna. Podręcznik dla liceum ogólnokształcącego i technikum.</w:t>
            </w:r>
            <w:r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Zakres rozszerzony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Fizyka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 Odkryć fizykę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Marcin Braun, Weronika 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Śliwa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</w:t>
            </w:r>
            <w:r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Odkryć fizykę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Marcin Braun, Weronika Śliwa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Fizyka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>
              <w:rPr>
                <w:rFonts w:ascii="Garamond" w:eastAsia="Arial Narrow" w:hAnsi="Garamond" w:cs="Arial Narrow"/>
                <w:sz w:val="20"/>
                <w:szCs w:val="20"/>
              </w:rPr>
              <w:t>Klasa 1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: Zrozumieć fizykę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Marcin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Braun,Agnieszka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Byczuk,Krzysztof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Byczuk,Elżbieta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Wójtowicz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Zrozumieć fizykę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Marcin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Braun,Agnieszka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Byczuk,Krzysztof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Byczuk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, Elżbieta Wójtowicz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Biologia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 Biologia na czasie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A.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Helmin</w:t>
            </w:r>
            <w:proofErr w:type="spellEnd"/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J. Holeczek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Biologia na czasie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E156AA" w:rsidRDefault="006A691D" w:rsidP="00E156AA">
            <w:pPr>
              <w:rPr>
                <w:rFonts w:ascii="Garamond" w:hAnsi="Garamond"/>
                <w:sz w:val="20"/>
                <w:szCs w:val="20"/>
              </w:rPr>
            </w:pPr>
            <w:r w:rsidRPr="00E156AA">
              <w:rPr>
                <w:rFonts w:ascii="Garamond" w:hAnsi="Garamond"/>
                <w:sz w:val="20"/>
                <w:szCs w:val="20"/>
              </w:rPr>
              <w:t xml:space="preserve">A. </w:t>
            </w:r>
            <w:proofErr w:type="spellStart"/>
            <w:r w:rsidRPr="00E156AA">
              <w:rPr>
                <w:rFonts w:ascii="Garamond" w:hAnsi="Garamond"/>
                <w:sz w:val="20"/>
                <w:szCs w:val="20"/>
              </w:rPr>
              <w:t>Helmin</w:t>
            </w:r>
            <w:proofErr w:type="spellEnd"/>
            <w:r w:rsidRPr="00E156AA">
              <w:rPr>
                <w:rFonts w:ascii="Garamond" w:hAnsi="Garamond"/>
                <w:sz w:val="20"/>
                <w:szCs w:val="20"/>
              </w:rPr>
              <w:t>, J. Holeczek 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E156AA" w:rsidRDefault="006A691D" w:rsidP="00E156A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E156AA">
              <w:rPr>
                <w:rFonts w:ascii="Garamond" w:hAnsi="Garamond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3: Biologia na czasie 3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Biologia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 Biologia na czasie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 Guzik, R. Kozik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R. Matuszewska, </w:t>
            </w: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br/>
              <w:t>W. Zamachowski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632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Biologia na czasie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97497D" w:rsidRDefault="006A691D" w:rsidP="0097497D">
            <w:pPr>
              <w:rPr>
                <w:rFonts w:ascii="Garamond" w:hAnsi="Garamond"/>
                <w:sz w:val="20"/>
                <w:szCs w:val="20"/>
              </w:rPr>
            </w:pPr>
            <w:r w:rsidRPr="0097497D">
              <w:rPr>
                <w:rFonts w:ascii="Garamond" w:hAnsi="Garamond"/>
                <w:sz w:val="20"/>
                <w:szCs w:val="20"/>
              </w:rPr>
              <w:t xml:space="preserve">M. Guzik, R. Kozik,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97497D">
              <w:rPr>
                <w:rFonts w:ascii="Garamond" w:hAnsi="Garamond"/>
                <w:sz w:val="20"/>
                <w:szCs w:val="20"/>
              </w:rPr>
              <w:lastRenderedPageBreak/>
              <w:t>W. Zamachowski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97497D" w:rsidRDefault="006A691D" w:rsidP="0097497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7497D">
              <w:rPr>
                <w:rFonts w:ascii="Garamond" w:hAnsi="Garamond"/>
                <w:sz w:val="20"/>
                <w:szCs w:val="20"/>
              </w:rPr>
              <w:lastRenderedPageBreak/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3: Biologia na czasie 3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4: Biologia na czasie 4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Geografia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podstawowy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 Oblicza geografii 1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R. Malarz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 Więckowski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Oblicza geografii 2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T. Rachwał, R.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Uliszak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, K.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Wiedermann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, P.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3: Oblicza geografii 3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80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Geografia</w:t>
            </w:r>
          </w:p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zakres rozszerzony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1: Oblicza geografii 1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R. Malarz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 Więckowski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P.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 Oblicz geografii 2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T. Rachwał, W. Kilar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3: Oblicza geografii 3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4: Oblicza geografii 4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</w:p>
        </w:tc>
      </w:tr>
      <w:tr w:rsidR="006A691D" w:rsidTr="00B86A12">
        <w:trPr>
          <w:trHeight w:val="883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Religia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5607EF" w:rsidRDefault="006A691D" w:rsidP="005607EF">
            <w:pPr>
              <w:rPr>
                <w:rFonts w:ascii="Garamond" w:hAnsi="Garamond"/>
                <w:sz w:val="20"/>
                <w:szCs w:val="20"/>
              </w:rPr>
            </w:pPr>
            <w:r w:rsidRPr="005607EF">
              <w:rPr>
                <w:rFonts w:ascii="Garamond" w:hAnsi="Garamond"/>
                <w:sz w:val="20"/>
                <w:szCs w:val="20"/>
              </w:rPr>
              <w:t>Klasa 1: Szczęśliwi, którzy żyją wolnością” Podręcznik do religii dla klasy I Liceum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5607EF" w:rsidRDefault="006A691D" w:rsidP="005607EF">
            <w:pPr>
              <w:rPr>
                <w:rFonts w:ascii="Garamond" w:hAnsi="Garamond"/>
                <w:sz w:val="20"/>
                <w:szCs w:val="20"/>
              </w:rPr>
            </w:pPr>
            <w:r w:rsidRPr="005607EF">
              <w:rPr>
                <w:rFonts w:ascii="Garamond" w:hAnsi="Garamond"/>
                <w:sz w:val="20"/>
                <w:szCs w:val="20"/>
              </w:rPr>
              <w:t xml:space="preserve">red. M. Mielnicki, E. </w:t>
            </w:r>
            <w:proofErr w:type="spellStart"/>
            <w:r w:rsidRPr="005607EF">
              <w:rPr>
                <w:rFonts w:ascii="Garamond" w:hAnsi="Garamond"/>
                <w:sz w:val="20"/>
                <w:szCs w:val="20"/>
              </w:rPr>
              <w:t>Kondrak</w:t>
            </w:r>
            <w:proofErr w:type="spellEnd"/>
            <w:r w:rsidRPr="005607EF">
              <w:rPr>
                <w:rFonts w:ascii="Garamond" w:hAnsi="Garamond"/>
                <w:sz w:val="20"/>
                <w:szCs w:val="20"/>
              </w:rPr>
              <w:t>, E. Parszewska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5607EF" w:rsidRDefault="006A691D" w:rsidP="005607E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07EF">
              <w:rPr>
                <w:rFonts w:ascii="Garamond" w:hAnsi="Garamond"/>
                <w:sz w:val="20"/>
                <w:szCs w:val="20"/>
              </w:rPr>
              <w:t>Jedność</w:t>
            </w:r>
          </w:p>
        </w:tc>
      </w:tr>
      <w:tr w:rsidR="006A691D" w:rsidRPr="00304945" w:rsidTr="00B86A12">
        <w:trPr>
          <w:trHeight w:val="516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Pr="005D2259" w:rsidRDefault="006A691D" w:rsidP="005D2259">
            <w:pPr>
              <w:rPr>
                <w:rFonts w:ascii="Garamond" w:hAnsi="Garamond"/>
                <w:sz w:val="20"/>
                <w:szCs w:val="20"/>
              </w:rPr>
            </w:pPr>
            <w:r w:rsidRPr="005D2259">
              <w:rPr>
                <w:rFonts w:ascii="Garamond" w:hAnsi="Garamond"/>
                <w:sz w:val="20"/>
                <w:szCs w:val="20"/>
              </w:rPr>
              <w:t>Klasa 2: Świadczę o Jezusie w Kościele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5E30A5" w:rsidRDefault="006A691D" w:rsidP="005D2259">
            <w:pPr>
              <w:rPr>
                <w:rFonts w:ascii="Garamond" w:hAnsi="Garamond"/>
                <w:sz w:val="20"/>
                <w:szCs w:val="20"/>
                <w:lang w:val="en-US"/>
              </w:rPr>
            </w:pPr>
            <w:r w:rsidRPr="00702069">
              <w:rPr>
                <w:rFonts w:ascii="Garamond" w:hAnsi="Garamond"/>
                <w:sz w:val="20"/>
                <w:szCs w:val="20"/>
                <w:lang w:val="en-US"/>
              </w:rPr>
              <w:t xml:space="preserve">Red. </w:t>
            </w:r>
            <w:proofErr w:type="spellStart"/>
            <w:r w:rsidRPr="00702069">
              <w:rPr>
                <w:rFonts w:ascii="Garamond" w:hAnsi="Garamond"/>
                <w:sz w:val="20"/>
                <w:szCs w:val="20"/>
                <w:lang w:val="en-US"/>
              </w:rPr>
              <w:t>ks</w:t>
            </w:r>
            <w:proofErr w:type="spellEnd"/>
            <w:r w:rsidRPr="00702069">
              <w:rPr>
                <w:rFonts w:ascii="Garamond" w:hAnsi="Garamond"/>
                <w:sz w:val="20"/>
                <w:szCs w:val="20"/>
                <w:lang w:val="en-US"/>
              </w:rPr>
              <w:t xml:space="preserve">. </w:t>
            </w:r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t>Strus</w:t>
            </w:r>
            <w:proofErr w:type="spellEnd"/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t xml:space="preserve">, </w:t>
            </w:r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br/>
            </w:r>
            <w:proofErr w:type="spellStart"/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t>ks</w:t>
            </w:r>
            <w:proofErr w:type="spellEnd"/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t xml:space="preserve">. W. </w:t>
            </w:r>
            <w:proofErr w:type="spellStart"/>
            <w:r w:rsidRPr="005E30A5">
              <w:rPr>
                <w:rFonts w:ascii="Garamond" w:hAnsi="Garamond"/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5D2259" w:rsidRDefault="006A691D" w:rsidP="005D225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2259">
              <w:rPr>
                <w:rFonts w:ascii="Garamond" w:hAnsi="Garamond"/>
                <w:sz w:val="20"/>
                <w:szCs w:val="20"/>
              </w:rPr>
              <w:t>GAUDIUM</w:t>
            </w:r>
          </w:p>
        </w:tc>
      </w:tr>
      <w:tr w:rsidR="006A691D" w:rsidTr="00B86A12">
        <w:trPr>
          <w:trHeight w:val="1074"/>
        </w:trPr>
        <w:tc>
          <w:tcPr>
            <w:tcW w:w="1843" w:type="dxa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Edukacja dla bezpieczeństwa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070E0">
              <w:rPr>
                <w:rFonts w:ascii="Garamond" w:eastAsia="Times New Roman" w:hAnsi="Garamond" w:cs="Times New Roman"/>
                <w:sz w:val="20"/>
                <w:szCs w:val="20"/>
              </w:rPr>
              <w:t>Klasa 1:</w:t>
            </w:r>
            <w:r w:rsidRPr="008070E0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8070E0">
              <w:rPr>
                <w:rFonts w:ascii="Garamond" w:eastAsia="Times New Roman" w:hAnsi="Garamond" w:cs="Times New Roman"/>
                <w:sz w:val="20"/>
                <w:szCs w:val="20"/>
              </w:rPr>
              <w:t xml:space="preserve">Edukacja dla bezpieczeństwa 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070E0">
              <w:rPr>
                <w:rFonts w:ascii="Garamond" w:eastAsia="Times New Roman" w:hAnsi="Garamond" w:cs="Times New Roman"/>
                <w:sz w:val="20"/>
                <w:szCs w:val="20"/>
              </w:rPr>
              <w:t>Barbara Boniek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070E0">
              <w:rPr>
                <w:rFonts w:ascii="Garamond" w:eastAsia="Times New Roman" w:hAnsi="Garamond" w:cs="Times New Roman"/>
                <w:sz w:val="20"/>
                <w:szCs w:val="20"/>
              </w:rPr>
              <w:t>Andrzej Kruczyński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070E0">
              <w:rPr>
                <w:rFonts w:ascii="Garamond" w:eastAsia="Times New Roman" w:hAnsi="Garamond" w:cs="Times New Roman"/>
                <w:sz w:val="20"/>
                <w:szCs w:val="20"/>
              </w:rPr>
              <w:t>OPERON</w:t>
            </w:r>
          </w:p>
        </w:tc>
      </w:tr>
      <w:tr w:rsidR="006A691D" w:rsidTr="00B86A12">
        <w:trPr>
          <w:trHeight w:val="1136"/>
        </w:trPr>
        <w:tc>
          <w:tcPr>
            <w:tcW w:w="1843" w:type="dxa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Filozofia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Klasa: 1 H  -‘’Edukacja jest podróżą’‘ Podręcznik do nauczania filozofii w szkole ponadpodstawowej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M.Łojek</w:t>
            </w:r>
            <w:proofErr w:type="spellEnd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 -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Kurzętkowska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OPERON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Filozofia -dwujęzycznie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I F: Spotkanie z filozofią. Podręcznik do filozofii dla liceum ogólnokształcącego i technikum.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 xml:space="preserve">Monika Bokiniec, Sylwester </w:t>
            </w:r>
            <w:proofErr w:type="spellStart"/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Zielka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Plastyka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I: Plastyka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Anita Przybyszewska-Pietrasik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Operon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Klasa 2:</w:t>
            </w:r>
          </w:p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Krok w przedsiębiorczość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spacing w:after="0" w:line="240" w:lineRule="auto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Zbigniew Makieła, Tomasz Rachwał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spacing w:after="0" w:line="240" w:lineRule="auto"/>
              <w:jc w:val="center"/>
              <w:rPr>
                <w:rFonts w:ascii="Garamond" w:eastAsia="Arial Narrow" w:hAnsi="Garamond" w:cs="Arial Narrow"/>
                <w:sz w:val="20"/>
                <w:szCs w:val="20"/>
              </w:rPr>
            </w:pPr>
            <w:r w:rsidRPr="008070E0">
              <w:rPr>
                <w:rFonts w:ascii="Garamond" w:eastAsia="Arial Narrow" w:hAnsi="Garamond" w:cs="Arial Narrow"/>
                <w:sz w:val="20"/>
                <w:szCs w:val="20"/>
              </w:rPr>
              <w:t>Nowa  Era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WDŻ</w:t>
            </w:r>
          </w:p>
        </w:tc>
        <w:tc>
          <w:tcPr>
            <w:tcW w:w="2977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 xml:space="preserve">Klasa 1: „Wędrując ku dorosłości 1” 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Pr="008070E0" w:rsidRDefault="006A691D">
            <w:pPr>
              <w:pStyle w:val="normal"/>
              <w:rPr>
                <w:rFonts w:ascii="Garamond" w:hAnsi="Garamond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 xml:space="preserve">Teresa Król, Magdalena </w:t>
            </w:r>
            <w:proofErr w:type="spellStart"/>
            <w:r w:rsidRPr="008070E0">
              <w:rPr>
                <w:rFonts w:ascii="Garamond" w:hAnsi="Garamond"/>
                <w:sz w:val="20"/>
                <w:szCs w:val="20"/>
              </w:rPr>
              <w:t>Guziak-Nowak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Pr="008070E0" w:rsidRDefault="006A691D">
            <w:pPr>
              <w:pStyle w:val="normal"/>
              <w:jc w:val="center"/>
              <w:rPr>
                <w:rFonts w:ascii="Garamond" w:hAnsi="Garamond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>Rubikon</w:t>
            </w:r>
          </w:p>
        </w:tc>
      </w:tr>
      <w:tr w:rsidR="006A691D" w:rsidTr="00B86A12">
        <w:trPr>
          <w:trHeight w:val="324"/>
        </w:trPr>
        <w:tc>
          <w:tcPr>
            <w:tcW w:w="1843" w:type="dxa"/>
            <w:vMerge/>
            <w:shd w:val="clear" w:color="auto" w:fill="D9D9D9"/>
            <w:vAlign w:val="center"/>
          </w:tcPr>
          <w:p w:rsidR="006A691D" w:rsidRDefault="006A69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A691D" w:rsidRDefault="006A691D">
            <w:pPr>
              <w:pStyle w:val="normal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Klasa 2:</w:t>
            </w:r>
            <w:r w:rsidRPr="008070E0">
              <w:rPr>
                <w:rFonts w:ascii="Garamond" w:hAnsi="Garamond"/>
                <w:sz w:val="20"/>
                <w:szCs w:val="20"/>
              </w:rPr>
              <w:t xml:space="preserve"> „Wędrując ku dorosłości 1”</w:t>
            </w:r>
          </w:p>
        </w:tc>
        <w:tc>
          <w:tcPr>
            <w:tcW w:w="2410" w:type="dxa"/>
            <w:shd w:val="clear" w:color="auto" w:fill="FFFFFF" w:themeFill="background1"/>
          </w:tcPr>
          <w:p w:rsidR="006A691D" w:rsidRDefault="006A691D">
            <w:pPr>
              <w:pStyle w:val="normal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>Teresa Król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691D" w:rsidRDefault="006A691D">
            <w:pPr>
              <w:pStyle w:val="normal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070E0">
              <w:rPr>
                <w:rFonts w:ascii="Garamond" w:hAnsi="Garamond"/>
                <w:sz w:val="20"/>
                <w:szCs w:val="20"/>
              </w:rPr>
              <w:t>Rubikon</w:t>
            </w:r>
          </w:p>
        </w:tc>
      </w:tr>
    </w:tbl>
    <w:p w:rsidR="00F30006" w:rsidRDefault="00F30006">
      <w:pPr>
        <w:pStyle w:val="normal"/>
        <w:shd w:val="clear" w:color="auto" w:fill="FFFFFF"/>
      </w:pPr>
    </w:p>
    <w:sectPr w:rsidR="00F30006" w:rsidSect="00B86A12">
      <w:pgSz w:w="11906" w:h="16838" w:orient="landscape"/>
      <w:pgMar w:top="709" w:right="567" w:bottom="1417" w:left="56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733B9"/>
    <w:multiLevelType w:val="multilevel"/>
    <w:tmpl w:val="E91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7EFD"/>
    <w:multiLevelType w:val="multilevel"/>
    <w:tmpl w:val="E54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F30006"/>
    <w:rsid w:val="001419AA"/>
    <w:rsid w:val="001E374C"/>
    <w:rsid w:val="001E40DB"/>
    <w:rsid w:val="0023781C"/>
    <w:rsid w:val="00304945"/>
    <w:rsid w:val="00306EC4"/>
    <w:rsid w:val="003B2539"/>
    <w:rsid w:val="00451CB1"/>
    <w:rsid w:val="00466FF9"/>
    <w:rsid w:val="0052150F"/>
    <w:rsid w:val="005607EF"/>
    <w:rsid w:val="00586F1D"/>
    <w:rsid w:val="005D2259"/>
    <w:rsid w:val="005E30A5"/>
    <w:rsid w:val="0069446C"/>
    <w:rsid w:val="006A691D"/>
    <w:rsid w:val="00702069"/>
    <w:rsid w:val="007F7B74"/>
    <w:rsid w:val="00801A65"/>
    <w:rsid w:val="008070E0"/>
    <w:rsid w:val="008522CA"/>
    <w:rsid w:val="0097497D"/>
    <w:rsid w:val="009B429C"/>
    <w:rsid w:val="00A73E62"/>
    <w:rsid w:val="00AB02E5"/>
    <w:rsid w:val="00AD79C5"/>
    <w:rsid w:val="00B86A12"/>
    <w:rsid w:val="00DE55B9"/>
    <w:rsid w:val="00DF6A82"/>
    <w:rsid w:val="00E156AA"/>
    <w:rsid w:val="00F30006"/>
    <w:rsid w:val="00F62761"/>
    <w:rsid w:val="00F74EFC"/>
    <w:rsid w:val="00F8215E"/>
    <w:rsid w:val="00F9707F"/>
    <w:rsid w:val="00FA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2E5"/>
  </w:style>
  <w:style w:type="paragraph" w:styleId="Nagwek1">
    <w:name w:val="heading 1"/>
    <w:basedOn w:val="normal"/>
    <w:next w:val="normal"/>
    <w:rsid w:val="00F300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300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300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300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3000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F300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0006"/>
  </w:style>
  <w:style w:type="table" w:customStyle="1" w:styleId="TableNormal">
    <w:name w:val="Table Normal"/>
    <w:rsid w:val="00F300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000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300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0006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NormalnyWeb">
    <w:name w:val="Normal (Web)"/>
    <w:basedOn w:val="Normalny"/>
    <w:uiPriority w:val="99"/>
    <w:unhideWhenUsed/>
    <w:rsid w:val="003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70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to-jest-chemia-1-chemia-ogolna-i-nieorganiczna-podrecznik-dla-liceum-ogolnoksztalcacego-i-technikum-zakres-rozszerzony,sku-065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5</cp:revision>
  <cp:lastPrinted>2020-07-03T12:02:00Z</cp:lastPrinted>
  <dcterms:created xsi:type="dcterms:W3CDTF">2020-07-02T11:30:00Z</dcterms:created>
  <dcterms:modified xsi:type="dcterms:W3CDTF">2020-07-03T12:03:00Z</dcterms:modified>
</cp:coreProperties>
</file>