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CD" w:rsidRDefault="003E2B33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IV Turnieju Szachowego im. Aleksandra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Rybskiego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I Liceum Ogólnokształcącym z Oddziałami Dwujęzycznymi im. Jana Długosza w Nowym Sączu </w:t>
      </w:r>
    </w:p>
    <w:p w:rsidR="000128CD" w:rsidRDefault="003E2B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 </w:t>
      </w:r>
    </w:p>
    <w:p w:rsidR="000128CD" w:rsidRDefault="003E2B33">
      <w:pPr>
        <w:pStyle w:val="Akapitzlist"/>
        <w:numPr>
          <w:ilvl w:val="0"/>
          <w:numId w:val="7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Organizatorem 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Turnieju Szachowego im. Aleksandra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Rybskiego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(nazywanego dalej Turniejem) jest Samorząd Uczniowski w I Liceum Ogólnokształcącym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Oddziałami Dwujęzycznymi im. Jana Długosza w Nowym Sączu, ul. Jana Długosza 5. </w:t>
      </w:r>
    </w:p>
    <w:p w:rsidR="000128CD" w:rsidRDefault="003E2B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2 </w:t>
      </w:r>
    </w:p>
    <w:p w:rsidR="000128CD" w:rsidRDefault="003E2B3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 regulamin Turnieju (zwany dal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 Regulaminem) reguluje zasady i warunki uczestnictwa w Turnieju, prawa i obowiązki Organizatora oraz prawa i obowiązki Uczestników Konkursu. </w:t>
      </w:r>
    </w:p>
    <w:p w:rsidR="000128CD" w:rsidRDefault="003E2B3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Celem Konkursu jest popularyzacja sportu szachowego oraz zasad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fair-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wśród młodzieży, a także wyłonienie naj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lepszych zawodniczek i zawodników w I Liceum Jana Długosza. </w:t>
      </w:r>
    </w:p>
    <w:p w:rsidR="000128CD" w:rsidRDefault="003E2B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 </w:t>
      </w:r>
    </w:p>
    <w:p w:rsidR="000128CD" w:rsidRDefault="003E2B33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Turniej jest adresowany do uczniów I Liceum Ogólnokształcącego z Oddziałami Dwujęzycznymi im. Jana Długosza w Nowym Sączu.</w:t>
      </w:r>
    </w:p>
    <w:p w:rsidR="000128CD" w:rsidRDefault="003E2B33">
      <w:pPr>
        <w:pStyle w:val="Akapitzlist"/>
        <w:numPr>
          <w:ilvl w:val="0"/>
          <w:numId w:val="5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Warunkiem uczestnictwa w turnieju jest terminowe wypełnienie formul</w:t>
      </w:r>
      <w:r>
        <w:rPr>
          <w:rFonts w:ascii="Times New Roman" w:eastAsia="Times New Roman" w:hAnsi="Times New Roman" w:cs="Times New Roman"/>
          <w:sz w:val="24"/>
          <w:szCs w:val="24"/>
        </w:rPr>
        <w:t>arza zgłoszeniowego dostępnego na stronie internetowej sz</w:t>
      </w:r>
      <w:r>
        <w:rPr>
          <w:rFonts w:ascii="Times New Roman" w:eastAsia="Times New Roman" w:hAnsi="Times New Roman" w:cs="Times New Roman"/>
          <w:sz w:val="24"/>
          <w:szCs w:val="24"/>
        </w:rPr>
        <w:t>koły.</w:t>
      </w:r>
    </w:p>
    <w:p w:rsidR="000128CD" w:rsidRDefault="003E2B33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Zgłoszenie do turnieju jest równoznaczne z zapoznaniem się z niniejszym regulaminem oraz jego akceptacją. </w:t>
      </w:r>
    </w:p>
    <w:p w:rsidR="000128CD" w:rsidRDefault="003E2B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4 </w:t>
      </w:r>
    </w:p>
    <w:p w:rsidR="000128CD" w:rsidRDefault="003E2B33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Turniej zostaje ogłoszony 23 października 2023r. </w:t>
      </w:r>
    </w:p>
    <w:p w:rsidR="000128CD" w:rsidRDefault="003E2B33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Rozgrywki rozpoczną się 9 listopada 2023 r. o godzinie 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</w:p>
    <w:p w:rsidR="000128CD" w:rsidRDefault="003E2B33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Zawody odbędą się stacjonarnie w I Liceum Ogólnokształcącym.</w:t>
      </w:r>
    </w:p>
    <w:p w:rsidR="000128CD" w:rsidRDefault="003E2B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5 </w:t>
      </w:r>
    </w:p>
    <w:p w:rsidR="000128CD" w:rsidRDefault="003E2B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System rozgrywek: </w:t>
      </w:r>
    </w:p>
    <w:p w:rsidR="000128CD" w:rsidRDefault="003E2B33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Turniej zostanie rozegrany systemem szwajcarskim. </w:t>
      </w:r>
    </w:p>
    <w:p w:rsidR="000128CD" w:rsidRDefault="003E2B33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Czas gry wynosi 15 minut na zawodnika bez bonifikaty czasowej. </w:t>
      </w:r>
    </w:p>
    <w:p w:rsidR="000128CD" w:rsidRDefault="003E2B33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przewiduje 5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inut przerwy pomiędzy każdą z rund. </w:t>
      </w:r>
    </w:p>
    <w:p w:rsidR="000128CD" w:rsidRDefault="003E2B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Sposób oceny wyników: </w:t>
      </w:r>
    </w:p>
    <w:p w:rsidR="000128CD" w:rsidRDefault="003E2B33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wygraną partię zawodnikowi przyznaje się 1 punkt, za remis 0,5 punktu, natomiast porażka oznacza 0 punktów dla zawodnika. </w:t>
      </w:r>
    </w:p>
    <w:p w:rsidR="000128CD" w:rsidRDefault="003E2B33">
      <w:pPr>
        <w:pStyle w:val="Akapitzlist"/>
        <w:numPr>
          <w:ilvl w:val="1"/>
          <w:numId w:val="3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Klasyfikacja zawodników przeprowadzana jest automatycznie przez algory</w:t>
      </w:r>
      <w:r>
        <w:rPr>
          <w:rFonts w:ascii="Times New Roman" w:eastAsia="Times New Roman" w:hAnsi="Times New Roman" w:cs="Times New Roman"/>
          <w:sz w:val="24"/>
          <w:szCs w:val="24"/>
        </w:rPr>
        <w:t>tm sortujący.</w:t>
      </w:r>
    </w:p>
    <w:p w:rsidR="000128CD" w:rsidRDefault="003E2B33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Zabronione jest korzystanie w trakcie turnieju z jakiejkolwiek pomocy z zewnątrz, ze szczególnym uwzględnieniem korzystania z silników szachowych. </w:t>
      </w:r>
    </w:p>
    <w:p w:rsidR="000128CD" w:rsidRDefault="003E2B33">
      <w:pPr>
        <w:pStyle w:val="Akapitzlis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Łamanie zasad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fair-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lub korzystanie z niedozwolonych pomocy jest równoznaczne z natychmiastową dyskwalifikacją zawodnika. </w:t>
      </w:r>
    </w:p>
    <w:p w:rsidR="000128CD" w:rsidRDefault="003E2B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Turniej sędziuje Sędzia Główny, którego decyzje w czasie zawodów są ostateczne. </w:t>
      </w:r>
    </w:p>
    <w:p w:rsidR="000128CD" w:rsidRDefault="003E2B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celu utrzymania zawodów w duchu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fair-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powołana zostanie komisja,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której zadaniem będzie kontrola uczciwego przebiegu zawodów. </w:t>
      </w:r>
    </w:p>
    <w:p w:rsidR="000128CD" w:rsidRDefault="003E2B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zawodnik w przypadku podejrzenia swojego przeciwnika o nieuczciwą grę ma prawo zwrócić się do Organizatora poprzez stronę na Facebooku, wiadomość mailową na adres samorzaduczniowski1lons@g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mail.com lub bezpośrednio. </w:t>
      </w:r>
    </w:p>
    <w:p w:rsidR="000128CD" w:rsidRDefault="003E2B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6 </w:t>
      </w:r>
    </w:p>
    <w:p w:rsidR="000128CD" w:rsidRDefault="003E2B3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Zwycięzcą Turnieju zostanie osoba, która zdobędzie pierwsze miejsce w turnieju. </w:t>
      </w:r>
    </w:p>
    <w:p w:rsidR="000128CD" w:rsidRDefault="003E2B3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Wyniki Turnieju zostaną ogłoszone na stronie internetowej I Liceum Ogólnokształcącego z Oddziałami Dwujęzycznymi im. Jana Długosza w Nowym Sąc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zu, https://dlugosz.edu.pl/ </w:t>
      </w:r>
    </w:p>
    <w:p w:rsidR="000128CD" w:rsidRDefault="003E2B3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Zwycięzcy Turnieju otrzymają nagrody rzeczowe.</w:t>
      </w:r>
    </w:p>
    <w:p w:rsidR="000128CD" w:rsidRDefault="003E2B3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Organizator Turnieju może zdecydować o wręczeniu nagród dodatkowych za miejsca drugie oraz trzecie lub w dodatkowych kategoriach. </w:t>
      </w:r>
    </w:p>
    <w:p w:rsidR="000128CD" w:rsidRDefault="003E2B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</w:p>
    <w:p w:rsidR="000128CD" w:rsidRDefault="003E2B3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zawodach obowiązują przepisy FIDE i Kodeks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Szachowego Polskiego Związku Szachowego. </w:t>
      </w:r>
    </w:p>
    <w:p w:rsidR="000128CD" w:rsidRDefault="003E2B3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obowiązuje przez cały okres trwania turnieju. </w:t>
      </w:r>
    </w:p>
    <w:p w:rsidR="000128CD" w:rsidRDefault="003E2B3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złamania przez uczestników zasad określonych w regulaminie Organizator ma prawo odmówić zawodnikowi wzięcia udziału w turnieju lub zdyskwalifikować uczestnika zawodów. </w:t>
      </w:r>
    </w:p>
    <w:p w:rsidR="000128CD" w:rsidRDefault="003E2B3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jest uprawniony do zmiany postanowień́ niniejszego Regulaminu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raz do wyłącznej jego interpretacji. </w:t>
      </w:r>
    </w:p>
    <w:p w:rsidR="000128CD" w:rsidRDefault="003E2B33">
      <w:pPr>
        <w:pStyle w:val="Akapitzlist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Dotyczy to w szczególności zmian terminów podanych w niniejszym Regulaminie. Sytuacje nieobjęte niniejszym Regulaminem rozstrzyga Organizator Konkursu. </w:t>
      </w:r>
    </w:p>
    <w:p w:rsidR="000128CD" w:rsidRDefault="003E2B3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uwagi i zgłoszenia dotyczące naruszeń niniejszego regula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 należy przesyłać do Organizatora poprzez stronę na Facebooku, wiadomość mailową na adres samorzaduczniowski1lons@gmail.com lub bezpośrednio. </w:t>
      </w:r>
    </w:p>
    <w:p w:rsidR="000128CD" w:rsidRDefault="003E2B33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sprawach nieuregulowanych niniejszym regulaminem mają zastosowanie odpowiednie przepisy kodeksu cywilnego o</w:t>
      </w:r>
      <w:r>
        <w:rPr>
          <w:rFonts w:ascii="Times New Roman" w:eastAsia="Times New Roman" w:hAnsi="Times New Roman" w:cs="Times New Roman"/>
          <w:sz w:val="24"/>
          <w:szCs w:val="24"/>
        </w:rPr>
        <w:t>raz inne stosowne przepisy prawa polskiego.</w:t>
      </w:r>
    </w:p>
    <w:sectPr w:rsidR="000128C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1F4"/>
    <w:multiLevelType w:val="multilevel"/>
    <w:tmpl w:val="518E0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588E"/>
    <w:multiLevelType w:val="multilevel"/>
    <w:tmpl w:val="24E85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4FDD"/>
    <w:multiLevelType w:val="multilevel"/>
    <w:tmpl w:val="2FCE6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E4DF3"/>
    <w:multiLevelType w:val="multilevel"/>
    <w:tmpl w:val="4FD0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76CE4"/>
    <w:multiLevelType w:val="multilevel"/>
    <w:tmpl w:val="67CC8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ED1"/>
    <w:multiLevelType w:val="multilevel"/>
    <w:tmpl w:val="409AC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C2DB5"/>
    <w:multiLevelType w:val="multilevel"/>
    <w:tmpl w:val="839EC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B7B712F"/>
    <w:multiLevelType w:val="multilevel"/>
    <w:tmpl w:val="E9DC4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CD"/>
    <w:rsid w:val="000128CD"/>
    <w:rsid w:val="003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Załubski</dc:creator>
  <cp:lastModifiedBy>Dell</cp:lastModifiedBy>
  <cp:revision>2</cp:revision>
  <dcterms:created xsi:type="dcterms:W3CDTF">2023-10-23T14:01:00Z</dcterms:created>
  <dcterms:modified xsi:type="dcterms:W3CDTF">2023-10-23T14:01:00Z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